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940" w:rsidRPr="000E6D52" w:rsidRDefault="000E6D52">
      <w:pPr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0E6D52">
        <w:rPr>
          <w:rFonts w:ascii="Times New Roman" w:hAnsi="Times New Roman" w:cs="Times New Roman"/>
          <w:b/>
          <w:sz w:val="24"/>
          <w:szCs w:val="24"/>
          <w:lang w:val="vi-VN"/>
        </w:rPr>
        <w:t>HIỆP HỘI CAO SU VIỆT NAM</w:t>
      </w:r>
    </w:p>
    <w:p w:rsidR="000E6D52" w:rsidRPr="000E6D52" w:rsidRDefault="000E6D52" w:rsidP="000E6D5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  <w:r w:rsidRPr="000E6D52">
        <w:rPr>
          <w:rFonts w:ascii="Times New Roman" w:hAnsi="Times New Roman" w:cs="Times New Roman"/>
          <w:b/>
          <w:sz w:val="32"/>
          <w:szCs w:val="32"/>
          <w:lang w:val="vi-VN"/>
        </w:rPr>
        <w:t>DANH MỤC HỒ SƠ</w:t>
      </w:r>
    </w:p>
    <w:p w:rsidR="000E6D52" w:rsidRPr="000E6D52" w:rsidRDefault="000E6D52" w:rsidP="000E6D52">
      <w:pPr>
        <w:spacing w:before="120" w:after="120" w:line="240" w:lineRule="auto"/>
        <w:rPr>
          <w:rFonts w:ascii="Times New Roman" w:hAnsi="Times New Roman" w:cs="Times New Roman"/>
          <w:i/>
          <w:sz w:val="24"/>
          <w:szCs w:val="24"/>
          <w:lang w:val="vi-VN"/>
        </w:rPr>
      </w:pPr>
      <w:r>
        <w:rPr>
          <w:rFonts w:ascii="Times New Roman" w:hAnsi="Times New Roman" w:cs="Times New Roman"/>
          <w:i/>
          <w:sz w:val="24"/>
          <w:szCs w:val="24"/>
          <w:lang w:val="vi-VN"/>
        </w:rPr>
        <w:t xml:space="preserve">(Trích </w:t>
      </w:r>
      <w:r w:rsidRPr="000E6D52">
        <w:rPr>
          <w:rFonts w:ascii="Times New Roman" w:hAnsi="Times New Roman" w:cs="Times New Roman"/>
          <w:i/>
          <w:sz w:val="24"/>
          <w:szCs w:val="24"/>
          <w:lang w:val="vi-VN"/>
        </w:rPr>
        <w:t>Mụ</w:t>
      </w:r>
      <w:r>
        <w:rPr>
          <w:rFonts w:ascii="Times New Roman" w:hAnsi="Times New Roman" w:cs="Times New Roman"/>
          <w:i/>
          <w:sz w:val="24"/>
          <w:szCs w:val="24"/>
          <w:lang w:val="vi-VN"/>
        </w:rPr>
        <w:t xml:space="preserve">c 3.1 </w:t>
      </w:r>
      <w:r w:rsidRPr="000E6D52">
        <w:rPr>
          <w:rFonts w:ascii="Times New Roman" w:hAnsi="Times New Roman" w:cs="Times New Roman"/>
          <w:i/>
          <w:sz w:val="24"/>
          <w:szCs w:val="24"/>
          <w:lang w:val="vi-VN"/>
        </w:rPr>
        <w:t>– Quy trình (sửa đổi) thẩm định quyền sử dụng Nhãn hiệu chứng nhận “Cao su Việt Nam</w:t>
      </w:r>
      <w:r>
        <w:rPr>
          <w:rFonts w:ascii="Times New Roman" w:hAnsi="Times New Roman" w:cs="Times New Roman"/>
          <w:i/>
          <w:sz w:val="24"/>
          <w:szCs w:val="24"/>
          <w:lang w:val="vi-VN"/>
        </w:rPr>
        <w:t>/ Viet Nam Rubber” ban hành ngày 9/7/2018</w:t>
      </w:r>
      <w:r w:rsidRPr="000E6D52">
        <w:rPr>
          <w:rFonts w:ascii="Times New Roman" w:hAnsi="Times New Roman" w:cs="Times New Roman"/>
          <w:i/>
          <w:sz w:val="24"/>
          <w:szCs w:val="24"/>
          <w:lang w:val="vi-VN"/>
        </w:rPr>
        <w:t>)</w:t>
      </w:r>
    </w:p>
    <w:tbl>
      <w:tblPr>
        <w:tblStyle w:val="TableGrid"/>
        <w:tblW w:w="10065" w:type="dxa"/>
        <w:tblInd w:w="-176" w:type="dxa"/>
        <w:tblLook w:val="04A0" w:firstRow="1" w:lastRow="0" w:firstColumn="1" w:lastColumn="0" w:noHBand="0" w:noVBand="1"/>
      </w:tblPr>
      <w:tblGrid>
        <w:gridCol w:w="675"/>
        <w:gridCol w:w="5138"/>
        <w:gridCol w:w="2101"/>
        <w:gridCol w:w="2151"/>
      </w:tblGrid>
      <w:tr w:rsidR="000E6D52" w:rsidRPr="00401B47" w:rsidTr="000E6D52">
        <w:tc>
          <w:tcPr>
            <w:tcW w:w="675" w:type="dxa"/>
          </w:tcPr>
          <w:p w:rsidR="000E6D52" w:rsidRPr="00401B47" w:rsidRDefault="000E6D52" w:rsidP="00204830">
            <w:pPr>
              <w:pStyle w:val="ListParagraph"/>
              <w:tabs>
                <w:tab w:val="left" w:pos="1276"/>
              </w:tabs>
              <w:spacing w:before="1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1B47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5138" w:type="dxa"/>
          </w:tcPr>
          <w:p w:rsidR="000E6D52" w:rsidRPr="00401B47" w:rsidRDefault="000E6D52" w:rsidP="00204830">
            <w:pPr>
              <w:pStyle w:val="ListParagraph"/>
              <w:tabs>
                <w:tab w:val="left" w:pos="1276"/>
              </w:tabs>
              <w:spacing w:before="1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 hồ sơ</w:t>
            </w:r>
          </w:p>
        </w:tc>
        <w:tc>
          <w:tcPr>
            <w:tcW w:w="2101" w:type="dxa"/>
          </w:tcPr>
          <w:p w:rsidR="000E6D52" w:rsidRPr="00401B47" w:rsidRDefault="000E6D52" w:rsidP="00204830">
            <w:pPr>
              <w:pStyle w:val="ListParagraph"/>
              <w:tabs>
                <w:tab w:val="left" w:pos="1276"/>
              </w:tabs>
              <w:spacing w:before="1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Chịu trách nhiệm</w:t>
            </w:r>
          </w:p>
        </w:tc>
        <w:tc>
          <w:tcPr>
            <w:tcW w:w="2151" w:type="dxa"/>
          </w:tcPr>
          <w:p w:rsidR="000E6D52" w:rsidRPr="00401B47" w:rsidRDefault="000E6D52" w:rsidP="00204830">
            <w:pPr>
              <w:pStyle w:val="ListParagraph"/>
              <w:tabs>
                <w:tab w:val="left" w:pos="1276"/>
              </w:tabs>
              <w:spacing w:before="1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1B47">
              <w:rPr>
                <w:b/>
                <w:sz w:val="24"/>
                <w:szCs w:val="24"/>
              </w:rPr>
              <w:t>Hình thức</w:t>
            </w:r>
          </w:p>
        </w:tc>
      </w:tr>
      <w:tr w:rsidR="000E6D52" w:rsidRPr="00401B47" w:rsidTr="000E6D52">
        <w:tc>
          <w:tcPr>
            <w:tcW w:w="675" w:type="dxa"/>
            <w:vAlign w:val="center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8D596D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60"/>
              <w:ind w:left="0"/>
              <w:contextualSpacing w:val="0"/>
              <w:rPr>
                <w:b/>
                <w:sz w:val="24"/>
                <w:szCs w:val="24"/>
              </w:rPr>
            </w:pPr>
            <w:r w:rsidRPr="008D596D">
              <w:rPr>
                <w:b/>
                <w:sz w:val="24"/>
                <w:szCs w:val="24"/>
              </w:rPr>
              <w:t>Hồ sơ bắt buộc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0E6D52" w:rsidRPr="00401B47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1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 w:after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Đơn đăng ký sử dụng Nhãn hiệu Cao su Việt Nam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Thủ trưởng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Theo mẫu- Bản gốc</w:t>
            </w:r>
          </w:p>
        </w:tc>
      </w:tr>
      <w:tr w:rsidR="000E6D52" w:rsidRPr="00401B47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2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 w:after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</w:rPr>
              <w:t>Bản cam kết về việc sử dụng Nhãn hiệu Cao su Việt Nam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Thủ trưởng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Theo mẫu- Bản gốc</w:t>
            </w:r>
          </w:p>
        </w:tc>
      </w:tr>
      <w:tr w:rsidR="000E6D52" w:rsidRPr="00FE273A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3</w:t>
            </w:r>
          </w:p>
        </w:tc>
        <w:tc>
          <w:tcPr>
            <w:tcW w:w="5138" w:type="dxa"/>
          </w:tcPr>
          <w:p w:rsidR="000E6D52" w:rsidRPr="009A2EDC" w:rsidRDefault="000E6D52" w:rsidP="00204830">
            <w:pPr>
              <w:pStyle w:val="ListParagraph"/>
              <w:tabs>
                <w:tab w:val="left" w:pos="1276"/>
              </w:tabs>
              <w:spacing w:before="60" w:after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  <w:lang w:val="vi-VN"/>
              </w:rPr>
              <w:t>Bản Thông tin về sản phẩm đăng ký và năng lực quản lý chất lượng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Theo mẫu- Bản gốc</w:t>
            </w:r>
          </w:p>
        </w:tc>
      </w:tr>
      <w:tr w:rsidR="000E6D52" w:rsidRPr="00D52F42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4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 w:after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Quyết định thành lập, Giấy chứng nhận đăng ký doanh nghiệp hoặc Giấy chứng nhận đầu tư (Đăng ký lần đầu và lần sửa đổi mới nhất).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Cơ quan có thẩm quyền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Bản sao có xác nhận của Đơn vị</w:t>
            </w:r>
          </w:p>
        </w:tc>
      </w:tr>
      <w:tr w:rsidR="000E6D52" w:rsidRPr="00D52F42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5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 w:after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Quyết định thành lập nhà máy sản xuất sản phẩm đăng ký.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 xml:space="preserve">Cơ quan có thẩm quyền 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Bản sao có xác nhận của Đơn vị</w:t>
            </w:r>
          </w:p>
        </w:tc>
      </w:tr>
      <w:tr w:rsidR="000E6D52" w:rsidRPr="00D52F42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6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 w:after="60"/>
              <w:ind w:left="0"/>
              <w:contextualSpacing w:val="0"/>
              <w:jc w:val="both"/>
              <w:rPr>
                <w:sz w:val="24"/>
                <w:szCs w:val="24"/>
                <w:highlight w:val="yellow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 xml:space="preserve">Giấy chứng nhận bảo hộ trí tuệ có hiệu lực đối với nhãn hiệu hàng hóa của </w:t>
            </w:r>
            <w:r w:rsidRPr="008D596D">
              <w:rPr>
                <w:sz w:val="24"/>
                <w:szCs w:val="24"/>
              </w:rPr>
              <w:t>d</w:t>
            </w:r>
            <w:r w:rsidRPr="008D596D">
              <w:rPr>
                <w:sz w:val="24"/>
                <w:szCs w:val="24"/>
                <w:lang w:val="vi-VN"/>
              </w:rPr>
              <w:t>oanh nghiệp, của sản phẩm</w:t>
            </w:r>
            <w:r w:rsidRPr="008D596D">
              <w:rPr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Cơ quan có thẩm quyền / Cục Sở hữu trí tuệ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rPr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Bản sao có xác nhận của Đơn vị</w:t>
            </w:r>
          </w:p>
        </w:tc>
      </w:tr>
      <w:tr w:rsidR="000E6D52" w:rsidRPr="002E42C4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7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Điều kiện đảm bảo việc lấy mẫu kiểm soát chất lượng thường xuyên theo TCVN 3769 (cao su khối) hoặc TCVN 6314 (latex): Quyết định thành lập và quy chế của Bộ phận kiểm tra chất lượng (KCS); có phòng kiểm phẩm cấp quốc gia đạt danh hiệu VILAS hoặc có hợp đồng ký kết hàng năm với phòng VILAS để kiểm tra chất lượng theo TCVN.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Thủ trưởng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 xml:space="preserve">Theo mẫu BM 01-QLCL – Bản sao có xác nhận của Đơn vị  </w:t>
            </w:r>
          </w:p>
        </w:tc>
      </w:tr>
      <w:tr w:rsidR="000E6D52" w:rsidRPr="002E42C4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8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Bảng tổng hợp trong 2 năm gần nhất về kết quả phân tích các chỉ tiêu theo TCVN hoặc theo tiêu chuẩn do Hiệp hội yêu cầu.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 xml:space="preserve">Theo mẫu BM 02-QLCL – 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 xml:space="preserve">của Đơn vị  </w:t>
            </w:r>
          </w:p>
        </w:tc>
      </w:tr>
      <w:tr w:rsidR="000E6D52" w:rsidRPr="002E42C4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9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Xác nhận của cơ quan thuế về việc thực hiện đầy đủ nghĩa vụ thuế trong năm gần nhất.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Cơ quan thuế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 xml:space="preserve">của Đơn vị  </w:t>
            </w:r>
          </w:p>
        </w:tc>
      </w:tr>
      <w:tr w:rsidR="000E6D52" w:rsidRPr="002E42C4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10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Thông báo của cơ quan Bảo hiểm xã hội về kết quả đóng BHXH đúng quy định trong năm gần nhất.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Cơ quan Bảo hiểm xã hội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 xml:space="preserve">của Đơn vị  </w:t>
            </w:r>
          </w:p>
        </w:tc>
      </w:tr>
      <w:tr w:rsidR="000E6D52" w:rsidRPr="002E42C4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5138" w:type="dxa"/>
          </w:tcPr>
          <w:p w:rsidR="000E6D52" w:rsidRPr="009A2EDC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 xml:space="preserve">Báo cáo Kết quả </w:t>
            </w:r>
            <w:r w:rsidRPr="00D52F42">
              <w:rPr>
                <w:sz w:val="24"/>
                <w:szCs w:val="24"/>
              </w:rPr>
              <w:t xml:space="preserve">giám sát </w:t>
            </w:r>
            <w:r w:rsidR="00ED6C46" w:rsidRPr="00D52F42">
              <w:rPr>
                <w:sz w:val="24"/>
                <w:szCs w:val="24"/>
              </w:rPr>
              <w:t xml:space="preserve">(quan trắc) </w:t>
            </w:r>
            <w:r w:rsidRPr="00D52F42">
              <w:rPr>
                <w:sz w:val="24"/>
                <w:szCs w:val="24"/>
              </w:rPr>
              <w:t>môi</w:t>
            </w:r>
            <w:r w:rsidRPr="008D596D">
              <w:rPr>
                <w:sz w:val="24"/>
                <w:szCs w:val="24"/>
              </w:rPr>
              <w:t xml:space="preserve"> trường đạt yêu cầu trong 2 năm gần nhất</w:t>
            </w:r>
            <w:r w:rsidRPr="008D596D">
              <w:rPr>
                <w:sz w:val="24"/>
                <w:szCs w:val="24"/>
                <w:lang w:val="vi-VN"/>
              </w:rPr>
              <w:t xml:space="preserve"> (</w:t>
            </w:r>
            <w:r w:rsidRPr="008D596D">
              <w:rPr>
                <w:sz w:val="24"/>
                <w:szCs w:val="24"/>
              </w:rPr>
              <w:t>c</w:t>
            </w:r>
            <w:r w:rsidRPr="008D596D">
              <w:rPr>
                <w:sz w:val="24"/>
                <w:szCs w:val="24"/>
                <w:lang w:val="vi-VN"/>
              </w:rPr>
              <w:t xml:space="preserve">ó </w:t>
            </w:r>
            <w:r w:rsidRPr="008D596D">
              <w:rPr>
                <w:sz w:val="24"/>
                <w:szCs w:val="24"/>
              </w:rPr>
              <w:t xml:space="preserve">kèm </w:t>
            </w:r>
            <w:r w:rsidRPr="008D596D">
              <w:rPr>
                <w:sz w:val="24"/>
                <w:szCs w:val="24"/>
                <w:lang w:val="vi-VN"/>
              </w:rPr>
              <w:t>Giấy phép xả nước thải vào nguồn nước)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Cơ quan có thẩm quyền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 xml:space="preserve">của Đơn vị  </w:t>
            </w:r>
          </w:p>
        </w:tc>
      </w:tr>
      <w:tr w:rsidR="000E6D52" w:rsidRPr="002E42C4" w:rsidTr="000E6D52">
        <w:tc>
          <w:tcPr>
            <w:tcW w:w="675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12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Kế hoạch sản xuất trong năm đăng ký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  <w:lang w:val="vi-VN"/>
              </w:rPr>
              <w:t xml:space="preserve">Thủ trưởng Đơn vị 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 xml:space="preserve">của Đơn vị  </w:t>
            </w:r>
          </w:p>
        </w:tc>
      </w:tr>
      <w:tr w:rsidR="000E6D52" w:rsidRPr="002E42C4" w:rsidTr="000E6D52">
        <w:tc>
          <w:tcPr>
            <w:tcW w:w="675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13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Chứng từ nộp lệ phí soát xét hồ sơ (bổ sung sau khi Hiệp hội thông báo)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Theo mẫu- Bản gốc</w:t>
            </w:r>
          </w:p>
        </w:tc>
      </w:tr>
      <w:tr w:rsidR="000E6D52" w:rsidRPr="002E42C4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14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</w:rPr>
              <w:t>Hợp đồng chuyển quyền sử dụng Nhãn hiệu chứng nhận Cao su Việt Nam (bổ sung sau khi Hiệp hội ký kết)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Thủ trưởng Đơn vị và Hiệp hội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Theo mẫu- Bản gốc</w:t>
            </w:r>
          </w:p>
        </w:tc>
      </w:tr>
      <w:tr w:rsidR="000E6D52" w:rsidRPr="002E42C4" w:rsidTr="000E6D52">
        <w:tc>
          <w:tcPr>
            <w:tcW w:w="675" w:type="dxa"/>
            <w:vAlign w:val="center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8D596D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b/>
                <w:sz w:val="24"/>
                <w:szCs w:val="24"/>
                <w:highlight w:val="yellow"/>
              </w:rPr>
            </w:pPr>
            <w:r w:rsidRPr="008D596D">
              <w:rPr>
                <w:b/>
                <w:sz w:val="24"/>
                <w:szCs w:val="24"/>
              </w:rPr>
              <w:t>Hồ sơ chấm điểm bổ sung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151" w:type="dxa"/>
          </w:tcPr>
          <w:p w:rsidR="000E6D52" w:rsidRPr="008D596D" w:rsidRDefault="000E6D52" w:rsidP="00204830">
            <w:pPr>
              <w:rPr>
                <w:sz w:val="24"/>
                <w:szCs w:val="24"/>
                <w:lang w:val="vi-VN"/>
              </w:rPr>
            </w:pPr>
          </w:p>
        </w:tc>
      </w:tr>
      <w:tr w:rsidR="000E6D52" w:rsidRPr="00D52F42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15</w:t>
            </w:r>
          </w:p>
        </w:tc>
        <w:tc>
          <w:tcPr>
            <w:tcW w:w="5138" w:type="dxa"/>
          </w:tcPr>
          <w:p w:rsidR="000E6D52" w:rsidRPr="008E3BA3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Bản công bố hợp chuẩn, hợp quy hoặc Giấy chứng nhận phù hợp tiêu chuẩn đối với sản phẩm đăng ký</w:t>
            </w:r>
            <w:r w:rsidRPr="008E3BA3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Doanh nghiệp tự công bố/ Chi cục Tiêu chuẩn Đo lường Chất lượng/ Tổng cục Tiêu chuẩn Đo lường Chất lượng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rPr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Bản sao có xác nhận của Đơn vị</w:t>
            </w:r>
          </w:p>
        </w:tc>
      </w:tr>
      <w:tr w:rsidR="000E6D52" w:rsidRPr="00D52F42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16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Giấy chứng nhận hệ thống quản lý tiên tiến, tiết kiệm năng lượng, thân thiện môi trường, năng lực phòng kiểm nghiệm…</w:t>
            </w:r>
            <w:r w:rsidRPr="008E3BA3">
              <w:rPr>
                <w:sz w:val="24"/>
                <w:szCs w:val="24"/>
                <w:lang w:val="vi-VN"/>
              </w:rPr>
              <w:t>còn hiệu lực</w:t>
            </w:r>
            <w:r w:rsidRPr="008D596D">
              <w:rPr>
                <w:sz w:val="24"/>
                <w:szCs w:val="24"/>
                <w:lang w:val="vi-VN"/>
              </w:rPr>
              <w:t xml:space="preserve"> (ISO 9001; ISO 14001; ISO 50001; ISO/IEC 17025 …)</w:t>
            </w:r>
            <w:r w:rsidRPr="008E3BA3">
              <w:rPr>
                <w:sz w:val="24"/>
                <w:szCs w:val="24"/>
                <w:lang w:val="vi-VN"/>
              </w:rPr>
              <w:t>.</w:t>
            </w:r>
            <w:r w:rsidRPr="008D596D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Cơ quan có thẩm quyền</w:t>
            </w:r>
          </w:p>
        </w:tc>
        <w:tc>
          <w:tcPr>
            <w:tcW w:w="2151" w:type="dxa"/>
          </w:tcPr>
          <w:p w:rsidR="000E6D52" w:rsidRPr="008D596D" w:rsidRDefault="000E6D52" w:rsidP="00204830">
            <w:pPr>
              <w:rPr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Bản sao có xác nhận của Đơn vị</w:t>
            </w:r>
          </w:p>
        </w:tc>
      </w:tr>
      <w:tr w:rsidR="000E6D52" w:rsidRPr="008D596D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17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E3BA3">
              <w:rPr>
                <w:sz w:val="24"/>
                <w:szCs w:val="24"/>
                <w:lang w:val="vi-VN"/>
              </w:rPr>
              <w:t>Tài liệu hướng dẫn công việc theo ISO (</w:t>
            </w:r>
            <w:r w:rsidRPr="008E3BA3">
              <w:rPr>
                <w:i/>
                <w:sz w:val="24"/>
                <w:szCs w:val="24"/>
                <w:lang w:val="vi-VN"/>
              </w:rPr>
              <w:t xml:space="preserve">nếu tài liệu nhiều, có thể gửi </w:t>
            </w:r>
            <w:r>
              <w:rPr>
                <w:i/>
                <w:sz w:val="24"/>
                <w:szCs w:val="24"/>
                <w:lang w:val="vi-VN"/>
              </w:rPr>
              <w:t>Bảng liệt kê danh sách các</w:t>
            </w:r>
            <w:r w:rsidRPr="008E3BA3">
              <w:rPr>
                <w:i/>
                <w:sz w:val="24"/>
                <w:szCs w:val="24"/>
                <w:lang w:val="vi-VN"/>
              </w:rPr>
              <w:t xml:space="preserve"> tài liệu</w:t>
            </w:r>
            <w:r w:rsidRPr="008E3BA3">
              <w:rPr>
                <w:sz w:val="24"/>
                <w:szCs w:val="24"/>
                <w:lang w:val="vi-VN"/>
              </w:rPr>
              <w:t xml:space="preserve">). 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730F5A"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>của Đơn vị</w:t>
            </w:r>
            <w:r>
              <w:rPr>
                <w:sz w:val="24"/>
                <w:szCs w:val="24"/>
              </w:rPr>
              <w:t xml:space="preserve"> </w:t>
            </w:r>
            <w:r w:rsidRPr="00D52F42">
              <w:rPr>
                <w:sz w:val="24"/>
                <w:szCs w:val="24"/>
              </w:rPr>
              <w:t>hoặc file</w:t>
            </w:r>
            <w:r w:rsidR="001441F6" w:rsidRPr="00D52F42">
              <w:rPr>
                <w:sz w:val="24"/>
                <w:szCs w:val="24"/>
              </w:rPr>
              <w:t xml:space="preserve"> qua email</w:t>
            </w:r>
            <w:r w:rsidRPr="00D52F42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0E6D52" w:rsidRPr="008D596D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18</w:t>
            </w:r>
          </w:p>
        </w:tc>
        <w:tc>
          <w:tcPr>
            <w:tcW w:w="5138" w:type="dxa"/>
          </w:tcPr>
          <w:p w:rsidR="000E6D52" w:rsidRPr="008E3BA3" w:rsidRDefault="000E6D52" w:rsidP="00204830">
            <w:pPr>
              <w:pStyle w:val="ListParagraph"/>
              <w:tabs>
                <w:tab w:val="left" w:pos="1276"/>
              </w:tabs>
              <w:spacing w:before="60" w:after="60"/>
              <w:ind w:left="0"/>
              <w:contextualSpacing w:val="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 xml:space="preserve">Báo cáo hoạt động sản xuất kinh doanh </w:t>
            </w:r>
            <w:r w:rsidRPr="008E3BA3">
              <w:rPr>
                <w:sz w:val="24"/>
                <w:szCs w:val="24"/>
                <w:lang w:val="vi-VN"/>
              </w:rPr>
              <w:t>2</w:t>
            </w:r>
            <w:r w:rsidRPr="008D596D">
              <w:rPr>
                <w:sz w:val="24"/>
                <w:szCs w:val="24"/>
                <w:lang w:val="vi-VN"/>
              </w:rPr>
              <w:t xml:space="preserve"> năm gần nhất và kế hoạch năm sau (theo mẫu của Đơn vị)</w:t>
            </w:r>
            <w:r w:rsidRPr="008E3BA3">
              <w:rPr>
                <w:sz w:val="24"/>
                <w:szCs w:val="24"/>
                <w:lang w:val="vi-VN"/>
              </w:rPr>
              <w:t>.</w:t>
            </w:r>
            <w:r w:rsidRPr="008D596D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0E6D52" w:rsidRPr="008D596D" w:rsidRDefault="000E6D52" w:rsidP="00204830"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>của Đơn vị</w:t>
            </w:r>
          </w:p>
        </w:tc>
      </w:tr>
      <w:tr w:rsidR="000E6D52" w:rsidRPr="008D596D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19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 xml:space="preserve">Báo cáo tài chính được kiểm toán và kết quả kinh doanh </w:t>
            </w:r>
            <w:r w:rsidRPr="008E3BA3">
              <w:rPr>
                <w:sz w:val="24"/>
                <w:szCs w:val="24"/>
                <w:lang w:val="vi-VN"/>
              </w:rPr>
              <w:t>2</w:t>
            </w:r>
            <w:r w:rsidRPr="008D596D">
              <w:rPr>
                <w:sz w:val="24"/>
                <w:szCs w:val="24"/>
                <w:lang w:val="vi-VN"/>
              </w:rPr>
              <w:t xml:space="preserve"> năm gần nhất.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  <w:r>
              <w:rPr>
                <w:sz w:val="24"/>
                <w:szCs w:val="24"/>
              </w:rPr>
              <w:t>ặc</w:t>
            </w:r>
          </w:p>
        </w:tc>
        <w:tc>
          <w:tcPr>
            <w:tcW w:w="2151" w:type="dxa"/>
          </w:tcPr>
          <w:p w:rsidR="000E6D52" w:rsidRPr="008D596D" w:rsidRDefault="000E6D52" w:rsidP="00204830"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>của Đơn vị</w:t>
            </w:r>
          </w:p>
        </w:tc>
      </w:tr>
      <w:tr w:rsidR="000E6D52" w:rsidRPr="008D596D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20</w:t>
            </w:r>
          </w:p>
        </w:tc>
        <w:tc>
          <w:tcPr>
            <w:tcW w:w="5138" w:type="dxa"/>
          </w:tcPr>
          <w:p w:rsidR="000E6D52" w:rsidRPr="008E3BA3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 xml:space="preserve">Báo cáo tình hình xuất khẩu, nội tiêu và thị trường xuất khẩu trong </w:t>
            </w:r>
            <w:r w:rsidRPr="008E3BA3">
              <w:rPr>
                <w:sz w:val="24"/>
                <w:szCs w:val="24"/>
                <w:lang w:val="vi-VN"/>
              </w:rPr>
              <w:t>2</w:t>
            </w:r>
            <w:r w:rsidRPr="008D596D">
              <w:rPr>
                <w:sz w:val="24"/>
                <w:szCs w:val="24"/>
                <w:lang w:val="vi-VN"/>
              </w:rPr>
              <w:t xml:space="preserve"> năm gần nhất</w:t>
            </w:r>
            <w:r w:rsidRPr="008E3BA3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r w:rsidRPr="008D596D">
              <w:rPr>
                <w:sz w:val="24"/>
                <w:szCs w:val="24"/>
              </w:rPr>
              <w:t xml:space="preserve">Theo mẫu BM 03-XK – 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>của Đơn vị</w:t>
            </w:r>
          </w:p>
        </w:tc>
      </w:tr>
      <w:tr w:rsidR="000E6D52" w:rsidRPr="008D596D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21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>Bảng tổng hợp ý kiến của khách hàng đối với sản phẩm đăng ký (có thể sử dụng Phiếu ý kiến của khách hàng theo ISO 9001) trong 2 năm gần nhất.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>của Đơn vị</w:t>
            </w:r>
          </w:p>
        </w:tc>
      </w:tr>
      <w:tr w:rsidR="000E6D52" w:rsidRPr="008D596D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22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lang w:val="vi-VN"/>
              </w:rPr>
            </w:pPr>
            <w:r w:rsidRPr="008D596D">
              <w:rPr>
                <w:sz w:val="24"/>
                <w:szCs w:val="24"/>
                <w:lang w:val="vi-VN"/>
              </w:rPr>
              <w:t xml:space="preserve">Bản Thỏa ước lao động tập thể và các chính sách ưu đãi người lao động của Đơn vị </w:t>
            </w:r>
            <w:r w:rsidRPr="008D596D">
              <w:rPr>
                <w:sz w:val="24"/>
                <w:szCs w:val="24"/>
              </w:rPr>
              <w:t>áp dụng lần đầu và sửa đổi gần nhất 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>của Đơn vị</w:t>
            </w:r>
          </w:p>
        </w:tc>
      </w:tr>
      <w:tr w:rsidR="000E6D52" w:rsidRPr="008D596D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 xml:space="preserve">Các bằng khen, giải thưởng cho Đơn vị và </w:t>
            </w:r>
            <w:r w:rsidRPr="008D596D">
              <w:rPr>
                <w:sz w:val="24"/>
                <w:szCs w:val="24"/>
                <w:lang w:val="vi-VN"/>
              </w:rPr>
              <w:t>S</w:t>
            </w:r>
            <w:r w:rsidRPr="008D596D">
              <w:rPr>
                <w:sz w:val="24"/>
                <w:szCs w:val="24"/>
              </w:rPr>
              <w:t>ản phẩm về chất lượng, uy tín, năng suất, hiệu quả kinh doanh, sáng kiến, tiết kiệm năng lượng, thân thiện môi trường, trách nhiệm xã hội…trong 5 năm gần nhất.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>của Đơn vị</w:t>
            </w:r>
          </w:p>
        </w:tc>
      </w:tr>
      <w:tr w:rsidR="000E6D52" w:rsidRPr="008D596D" w:rsidTr="000E6D52">
        <w:tc>
          <w:tcPr>
            <w:tcW w:w="675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120"/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24</w:t>
            </w:r>
          </w:p>
        </w:tc>
        <w:tc>
          <w:tcPr>
            <w:tcW w:w="5138" w:type="dxa"/>
          </w:tcPr>
          <w:p w:rsidR="000E6D52" w:rsidRPr="008D596D" w:rsidRDefault="000E6D52" w:rsidP="00204830">
            <w:pPr>
              <w:tabs>
                <w:tab w:val="left" w:pos="1276"/>
              </w:tabs>
              <w:spacing w:before="60" w:after="60"/>
              <w:jc w:val="both"/>
              <w:rPr>
                <w:sz w:val="24"/>
                <w:szCs w:val="24"/>
                <w:highlight w:val="cyan"/>
              </w:rPr>
            </w:pPr>
            <w:r w:rsidRPr="008D596D">
              <w:rPr>
                <w:sz w:val="24"/>
                <w:szCs w:val="24"/>
              </w:rPr>
              <w:t>Hồ sơ thu mua mủ cao su tiểu điền: Quy chế, thành lập bộ phận thu mua, mẫu hợp đồng, kiểm tra chất lượng đầ</w:t>
            </w:r>
            <w:r>
              <w:rPr>
                <w:sz w:val="24"/>
                <w:szCs w:val="24"/>
              </w:rPr>
              <w:t xml:space="preserve">u vào, </w:t>
            </w:r>
            <w:r w:rsidRPr="008D596D">
              <w:rPr>
                <w:sz w:val="24"/>
                <w:szCs w:val="24"/>
              </w:rPr>
              <w:t>cách công bố giá</w:t>
            </w:r>
            <w:r>
              <w:rPr>
                <w:sz w:val="24"/>
                <w:szCs w:val="24"/>
              </w:rPr>
              <w:t xml:space="preserve">, </w:t>
            </w:r>
            <w:r w:rsidRPr="00FA2174">
              <w:rPr>
                <w:sz w:val="24"/>
                <w:szCs w:val="24"/>
              </w:rPr>
              <w:t>danh sách kèm địa chỉ, điện thoại của hộ, đại lý bán mủ cao su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101" w:type="dxa"/>
          </w:tcPr>
          <w:p w:rsidR="000E6D52" w:rsidRPr="008D596D" w:rsidRDefault="000E6D52" w:rsidP="00204830">
            <w:pPr>
              <w:pStyle w:val="ListParagraph"/>
              <w:tabs>
                <w:tab w:val="left" w:pos="1276"/>
              </w:tabs>
              <w:spacing w:before="6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8D596D">
              <w:rPr>
                <w:sz w:val="24"/>
                <w:szCs w:val="24"/>
              </w:rPr>
              <w:t>Đại diện Đơn vị</w:t>
            </w:r>
          </w:p>
        </w:tc>
        <w:tc>
          <w:tcPr>
            <w:tcW w:w="2151" w:type="dxa"/>
          </w:tcPr>
          <w:p w:rsidR="000E6D52" w:rsidRPr="008D596D" w:rsidRDefault="000E6D52" w:rsidP="00204830">
            <w:r w:rsidRPr="008D596D">
              <w:rPr>
                <w:sz w:val="24"/>
                <w:szCs w:val="24"/>
              </w:rPr>
              <w:t xml:space="preserve">Bản sao </w:t>
            </w:r>
            <w:r w:rsidRPr="008D596D">
              <w:rPr>
                <w:sz w:val="24"/>
                <w:szCs w:val="24"/>
                <w:lang w:val="vi-VN"/>
              </w:rPr>
              <w:t xml:space="preserve">có xác nhận </w:t>
            </w:r>
            <w:r w:rsidRPr="008D596D">
              <w:rPr>
                <w:sz w:val="24"/>
                <w:szCs w:val="24"/>
              </w:rPr>
              <w:t>của Đơn vị</w:t>
            </w:r>
          </w:p>
        </w:tc>
      </w:tr>
    </w:tbl>
    <w:p w:rsidR="000E6D52" w:rsidRPr="000E6D52" w:rsidRDefault="000E6D52" w:rsidP="00354199">
      <w:pPr>
        <w:spacing w:before="120"/>
        <w:rPr>
          <w:rFonts w:ascii="Times New Roman" w:hAnsi="Times New Roman" w:cs="Times New Roman"/>
        </w:rPr>
      </w:pPr>
      <w:r w:rsidRPr="000E6D52">
        <w:rPr>
          <w:rFonts w:ascii="Times New Roman" w:hAnsi="Times New Roman" w:cs="Times New Roman"/>
          <w:sz w:val="26"/>
          <w:szCs w:val="26"/>
          <w:lang w:val="vi-VN"/>
        </w:rPr>
        <w:t xml:space="preserve">Ghi chú: Hồ sơ có thể gửi </w:t>
      </w:r>
      <w:r w:rsidRPr="000E6D52">
        <w:rPr>
          <w:rFonts w:ascii="Times New Roman" w:hAnsi="Times New Roman" w:cs="Times New Roman"/>
          <w:sz w:val="26"/>
          <w:szCs w:val="26"/>
        </w:rPr>
        <w:t>qua e</w:t>
      </w:r>
      <w:r w:rsidRPr="000E6D52">
        <w:rPr>
          <w:rFonts w:ascii="Times New Roman" w:hAnsi="Times New Roman" w:cs="Times New Roman"/>
          <w:sz w:val="26"/>
          <w:szCs w:val="26"/>
          <w:lang w:val="vi-VN"/>
        </w:rPr>
        <w:t>mail xem xét trước khi gửi bản chính</w:t>
      </w:r>
    </w:p>
    <w:p w:rsidR="000E6D52" w:rsidRPr="000E6D52" w:rsidRDefault="000E6D52">
      <w:pPr>
        <w:rPr>
          <w:lang w:val="vi-VN"/>
        </w:rPr>
      </w:pPr>
    </w:p>
    <w:sectPr w:rsidR="000E6D52" w:rsidRPr="000E6D52" w:rsidSect="000E6D52"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5E5" w:rsidRDefault="009B65E5" w:rsidP="000E6D52">
      <w:pPr>
        <w:spacing w:after="0" w:line="240" w:lineRule="auto"/>
      </w:pPr>
      <w:r>
        <w:separator/>
      </w:r>
    </w:p>
  </w:endnote>
  <w:endnote w:type="continuationSeparator" w:id="0">
    <w:p w:rsidR="009B65E5" w:rsidRDefault="009B65E5" w:rsidP="000E6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5E5" w:rsidRDefault="009B65E5" w:rsidP="000E6D52">
      <w:pPr>
        <w:spacing w:after="0" w:line="240" w:lineRule="auto"/>
      </w:pPr>
      <w:r>
        <w:separator/>
      </w:r>
    </w:p>
  </w:footnote>
  <w:footnote w:type="continuationSeparator" w:id="0">
    <w:p w:rsidR="009B65E5" w:rsidRDefault="009B65E5" w:rsidP="000E6D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D52"/>
    <w:rsid w:val="000E6D52"/>
    <w:rsid w:val="001441F6"/>
    <w:rsid w:val="001552A8"/>
    <w:rsid w:val="002B0940"/>
    <w:rsid w:val="00354199"/>
    <w:rsid w:val="005C515C"/>
    <w:rsid w:val="00730F5A"/>
    <w:rsid w:val="00900F7A"/>
    <w:rsid w:val="009B65E5"/>
    <w:rsid w:val="009C250F"/>
    <w:rsid w:val="00B028A7"/>
    <w:rsid w:val="00D52F42"/>
    <w:rsid w:val="00ED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E6D52"/>
    <w:pPr>
      <w:spacing w:after="160" w:line="259" w:lineRule="auto"/>
      <w:ind w:left="720"/>
      <w:contextualSpacing/>
    </w:pPr>
    <w:rPr>
      <w:rFonts w:ascii="Times New Roman" w:eastAsiaTheme="minorHAnsi" w:hAnsi="Times New Roman" w:cs="Times New Roman"/>
      <w:lang w:eastAsia="en-US"/>
    </w:rPr>
  </w:style>
  <w:style w:type="table" w:styleId="TableGrid">
    <w:name w:val="Table Grid"/>
    <w:basedOn w:val="TableNormal"/>
    <w:uiPriority w:val="39"/>
    <w:rsid w:val="000E6D52"/>
    <w:pPr>
      <w:spacing w:after="0" w:line="240" w:lineRule="auto"/>
    </w:pPr>
    <w:rPr>
      <w:rFonts w:ascii="Times New Roman" w:eastAsiaTheme="minorHAnsi" w:hAnsi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E6D52"/>
    <w:pPr>
      <w:spacing w:after="160" w:line="259" w:lineRule="auto"/>
      <w:ind w:left="720"/>
      <w:contextualSpacing/>
    </w:pPr>
    <w:rPr>
      <w:rFonts w:ascii="Times New Roman" w:eastAsiaTheme="minorHAnsi" w:hAnsi="Times New Roman" w:cs="Times New Roman"/>
      <w:lang w:eastAsia="en-US"/>
    </w:rPr>
  </w:style>
  <w:style w:type="table" w:styleId="TableGrid">
    <w:name w:val="Table Grid"/>
    <w:basedOn w:val="TableNormal"/>
    <w:uiPriority w:val="39"/>
    <w:rsid w:val="000E6D52"/>
    <w:pPr>
      <w:spacing w:after="0" w:line="240" w:lineRule="auto"/>
    </w:pPr>
    <w:rPr>
      <w:rFonts w:ascii="Times New Roman" w:eastAsiaTheme="minorHAnsi" w:hAnsi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2018-07-09T09:57:00Z</dcterms:created>
  <dcterms:modified xsi:type="dcterms:W3CDTF">2018-07-10T02:26:00Z</dcterms:modified>
</cp:coreProperties>
</file>